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9BF7" w14:textId="77777777" w:rsidR="00CB3E5C" w:rsidRPr="002F2D0F" w:rsidRDefault="008D3923">
      <w:pPr>
        <w:rPr>
          <w:sz w:val="18"/>
          <w:szCs w:val="20"/>
        </w:rPr>
      </w:pPr>
      <w:r w:rsidRPr="002F2D0F">
        <w:rPr>
          <w:rFonts w:hint="eastAsia"/>
          <w:sz w:val="18"/>
          <w:szCs w:val="20"/>
        </w:rPr>
        <w:t>様式：化審</w:t>
      </w:r>
    </w:p>
    <w:p w14:paraId="3205B16F" w14:textId="125A4014" w:rsidR="00E91BBE" w:rsidRPr="00A40C91" w:rsidRDefault="002D029C" w:rsidP="001E4663">
      <w:pPr>
        <w:jc w:val="center"/>
        <w:rPr>
          <w:b/>
          <w:bCs/>
          <w:color w:val="FF0000"/>
          <w:sz w:val="28"/>
          <w:szCs w:val="32"/>
        </w:rPr>
      </w:pPr>
      <w:r w:rsidRPr="00B86BB9">
        <w:rPr>
          <w:rFonts w:hint="eastAsia"/>
          <w:b/>
          <w:bCs/>
          <w:sz w:val="28"/>
          <w:szCs w:val="32"/>
        </w:rPr>
        <w:t>確　約　書</w:t>
      </w:r>
      <w:r w:rsidR="00E91BBE" w:rsidRPr="00A40C91">
        <w:rPr>
          <w:rFonts w:hint="eastAsia"/>
          <w:b/>
          <w:bCs/>
          <w:color w:val="FF0000"/>
          <w:sz w:val="28"/>
          <w:szCs w:val="32"/>
        </w:rPr>
        <w:t>（</w:t>
      </w:r>
      <w:r w:rsidR="00A40C91" w:rsidRPr="00A40C91">
        <w:rPr>
          <w:rFonts w:hint="eastAsia"/>
          <w:b/>
          <w:bCs/>
          <w:color w:val="FF0000"/>
          <w:sz w:val="28"/>
          <w:szCs w:val="32"/>
        </w:rPr>
        <w:t>赤字を修正</w:t>
      </w:r>
      <w:r w:rsidR="00382F27">
        <w:rPr>
          <w:rFonts w:hint="eastAsia"/>
          <w:b/>
          <w:bCs/>
          <w:color w:val="FF0000"/>
          <w:sz w:val="28"/>
          <w:szCs w:val="32"/>
        </w:rPr>
        <w:t>・削除</w:t>
      </w:r>
      <w:r w:rsidR="00E91BBE" w:rsidRPr="00A40C91">
        <w:rPr>
          <w:rFonts w:hint="eastAsia"/>
          <w:b/>
          <w:bCs/>
          <w:color w:val="FF0000"/>
          <w:sz w:val="28"/>
          <w:szCs w:val="32"/>
        </w:rPr>
        <w:t>）</w:t>
      </w:r>
    </w:p>
    <w:p w14:paraId="728C21B8" w14:textId="77777777" w:rsidR="002D029C" w:rsidRDefault="00E513AA" w:rsidP="00795D67">
      <w:pPr>
        <w:jc w:val="right"/>
      </w:pPr>
      <w:r w:rsidRPr="00E513AA">
        <w:rPr>
          <w:rFonts w:hint="eastAsia"/>
          <w:color w:val="FF0000"/>
        </w:rPr>
        <w:t>2</w:t>
      </w:r>
      <w:r w:rsidRPr="00E513AA">
        <w:rPr>
          <w:color w:val="FF0000"/>
        </w:rPr>
        <w:t>0XX</w:t>
      </w:r>
      <w:r w:rsidR="00795D67" w:rsidRPr="00795D67">
        <w:rPr>
          <w:rFonts w:hint="eastAsia"/>
        </w:rPr>
        <w:t>年</w:t>
      </w:r>
      <w:r w:rsidR="00795D67" w:rsidRPr="00795D67">
        <w:tab/>
      </w:r>
      <w:r>
        <w:t xml:space="preserve"> </w:t>
      </w:r>
      <w:r w:rsidRPr="00E513AA">
        <w:rPr>
          <w:color w:val="FF0000"/>
        </w:rPr>
        <w:t>XX</w:t>
      </w:r>
      <w:r w:rsidR="00795D67" w:rsidRPr="00795D67">
        <w:t>月</w:t>
      </w:r>
      <w:r>
        <w:rPr>
          <w:rFonts w:hint="eastAsia"/>
        </w:rPr>
        <w:t xml:space="preserve"> </w:t>
      </w:r>
      <w:r w:rsidRPr="00E513AA">
        <w:rPr>
          <w:color w:val="FF0000"/>
        </w:rPr>
        <w:t>XX</w:t>
      </w:r>
      <w:r w:rsidR="00795D67" w:rsidRPr="00795D67">
        <w:t>日</w:t>
      </w:r>
    </w:p>
    <w:p w14:paraId="04F68795" w14:textId="77777777" w:rsidR="00795D67" w:rsidRDefault="00873B3D" w:rsidP="00795D67">
      <w:pPr>
        <w:jc w:val="left"/>
      </w:pPr>
      <w:r w:rsidRPr="00873B3D">
        <w:t>Restek株式会社</w:t>
      </w:r>
    </w:p>
    <w:p w14:paraId="5A7B148A" w14:textId="6EE6496B" w:rsidR="000018CA" w:rsidRDefault="003D18AD" w:rsidP="00795D67">
      <w:pPr>
        <w:jc w:val="left"/>
      </w:pPr>
      <w:r w:rsidRPr="003D18AD">
        <w:rPr>
          <w:rFonts w:hint="eastAsia"/>
        </w:rPr>
        <w:t xml:space="preserve">代表者　</w:t>
      </w:r>
      <w:r w:rsidR="00924AD0" w:rsidRPr="00924AD0">
        <w:t>クレイグ・カニエツキ</w:t>
      </w:r>
      <w:r w:rsidRPr="003D18AD">
        <w:t xml:space="preserve"> 宛</w:t>
      </w:r>
    </w:p>
    <w:tbl>
      <w:tblPr>
        <w:tblStyle w:val="a7"/>
        <w:tblW w:w="0" w:type="auto"/>
        <w:tblInd w:w="368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97"/>
        <w:gridCol w:w="3816"/>
      </w:tblGrid>
      <w:tr w:rsidR="005647D0" w14:paraId="156612A4" w14:textId="77777777" w:rsidTr="00FA08A2">
        <w:tc>
          <w:tcPr>
            <w:tcW w:w="997" w:type="dxa"/>
          </w:tcPr>
          <w:p w14:paraId="4BA98464" w14:textId="77777777" w:rsidR="005647D0" w:rsidRDefault="005647D0" w:rsidP="00795D67">
            <w:pPr>
              <w:jc w:val="left"/>
            </w:pPr>
            <w:r>
              <w:rPr>
                <w:rFonts w:hint="eastAsia"/>
              </w:rPr>
              <w:t>住所</w:t>
            </w:r>
          </w:p>
          <w:p w14:paraId="4148D8B4" w14:textId="77777777" w:rsidR="00053A4C" w:rsidRDefault="00053A4C" w:rsidP="00795D67">
            <w:pPr>
              <w:jc w:val="left"/>
            </w:pPr>
          </w:p>
        </w:tc>
        <w:tc>
          <w:tcPr>
            <w:tcW w:w="3816" w:type="dxa"/>
          </w:tcPr>
          <w:p w14:paraId="22AE57AB" w14:textId="77777777" w:rsidR="006E45C8" w:rsidRDefault="00D42937" w:rsidP="00795D67">
            <w:pPr>
              <w:jc w:val="left"/>
            </w:pPr>
            <w:r w:rsidRPr="00B232FB">
              <w:rPr>
                <w:rFonts w:hint="eastAsia"/>
                <w:color w:val="FF0000"/>
              </w:rPr>
              <w:t>東京都江東区●●●●</w:t>
            </w:r>
            <w:r w:rsidR="006E45C8" w:rsidRPr="00B232FB">
              <w:rPr>
                <w:rFonts w:hint="eastAsia"/>
                <w:color w:val="FF0000"/>
              </w:rPr>
              <w:t>-XX</w:t>
            </w:r>
            <w:r w:rsidR="006E45C8" w:rsidRPr="00B232FB">
              <w:rPr>
                <w:color w:val="FF0000"/>
              </w:rPr>
              <w:t>-</w:t>
            </w:r>
            <w:r w:rsidR="006E45C8" w:rsidRPr="00B232FB">
              <w:rPr>
                <w:rFonts w:hint="eastAsia"/>
                <w:color w:val="FF0000"/>
              </w:rPr>
              <w:t>△△</w:t>
            </w:r>
            <w:r w:rsidR="006E45C8" w:rsidRPr="00B232FB">
              <w:rPr>
                <w:color w:val="FF0000"/>
              </w:rPr>
              <w:t>-</w:t>
            </w:r>
            <w:r w:rsidR="006E45C8" w:rsidRPr="00B232FB">
              <w:rPr>
                <w:rFonts w:hint="eastAsia"/>
                <w:color w:val="FF0000"/>
              </w:rPr>
              <w:t>▲▲</w:t>
            </w:r>
          </w:p>
        </w:tc>
      </w:tr>
      <w:tr w:rsidR="005647D0" w14:paraId="07605119" w14:textId="77777777" w:rsidTr="00FA08A2">
        <w:tc>
          <w:tcPr>
            <w:tcW w:w="997" w:type="dxa"/>
          </w:tcPr>
          <w:p w14:paraId="1777CD6A" w14:textId="7DFEA0B2" w:rsidR="00053A4C" w:rsidRDefault="005647D0" w:rsidP="00795D67">
            <w:pPr>
              <w:jc w:val="left"/>
            </w:pPr>
            <w:r>
              <w:rPr>
                <w:rFonts w:hint="eastAsia"/>
              </w:rPr>
              <w:t>会社名</w:t>
            </w:r>
          </w:p>
        </w:tc>
        <w:tc>
          <w:tcPr>
            <w:tcW w:w="3816" w:type="dxa"/>
          </w:tcPr>
          <w:p w14:paraId="6A101E1E" w14:textId="23C9A23B" w:rsidR="005647D0" w:rsidRDefault="008C0626" w:rsidP="00795D67">
            <w:pPr>
              <w:jc w:val="left"/>
            </w:pPr>
            <w:r w:rsidRPr="00B232FB">
              <w:rPr>
                <w:rFonts w:hint="eastAsia"/>
                <w:color w:val="FF0000"/>
              </w:rPr>
              <w:t>●●●●株式会社</w:t>
            </w:r>
          </w:p>
        </w:tc>
      </w:tr>
      <w:tr w:rsidR="005647D0" w14:paraId="65E1DEF8" w14:textId="77777777" w:rsidTr="00FA08A2">
        <w:tc>
          <w:tcPr>
            <w:tcW w:w="997" w:type="dxa"/>
          </w:tcPr>
          <w:p w14:paraId="1513EAA6" w14:textId="77777777" w:rsidR="005647D0" w:rsidRDefault="005647D0" w:rsidP="00795D67">
            <w:pPr>
              <w:jc w:val="left"/>
            </w:pPr>
            <w:r>
              <w:rPr>
                <w:rFonts w:hint="eastAsia"/>
              </w:rPr>
              <w:t>役職</w:t>
            </w:r>
          </w:p>
        </w:tc>
        <w:tc>
          <w:tcPr>
            <w:tcW w:w="3816" w:type="dxa"/>
          </w:tcPr>
          <w:p w14:paraId="381DAF7B" w14:textId="77777777" w:rsidR="005647D0" w:rsidRDefault="008C0626" w:rsidP="00795D67">
            <w:pPr>
              <w:jc w:val="left"/>
            </w:pPr>
            <w:r w:rsidRPr="00B20ECE">
              <w:rPr>
                <w:rFonts w:hint="eastAsia"/>
                <w:color w:val="FF0000"/>
              </w:rPr>
              <w:t>部長</w:t>
            </w:r>
            <w:r w:rsidR="00B232FB" w:rsidRPr="00B20ECE">
              <w:rPr>
                <w:rFonts w:hint="eastAsia"/>
                <w:color w:val="FF0000"/>
              </w:rPr>
              <w:t>/センター長など</w:t>
            </w:r>
            <w:r w:rsidR="00B20ECE" w:rsidRPr="00B20ECE">
              <w:rPr>
                <w:rFonts w:hint="eastAsia"/>
                <w:color w:val="FF0000"/>
              </w:rPr>
              <w:t>管理職</w:t>
            </w:r>
          </w:p>
        </w:tc>
      </w:tr>
      <w:tr w:rsidR="005647D0" w14:paraId="163F9E8C" w14:textId="77777777" w:rsidTr="00FA08A2">
        <w:tc>
          <w:tcPr>
            <w:tcW w:w="997" w:type="dxa"/>
          </w:tcPr>
          <w:p w14:paraId="2533AF68" w14:textId="77777777" w:rsidR="005647D0" w:rsidRDefault="005647D0" w:rsidP="00795D67">
            <w:pPr>
              <w:jc w:val="left"/>
            </w:pPr>
            <w:r>
              <w:rPr>
                <w:rFonts w:hint="eastAsia"/>
              </w:rPr>
              <w:t>氏名</w:t>
            </w:r>
          </w:p>
        </w:tc>
        <w:tc>
          <w:tcPr>
            <w:tcW w:w="3816" w:type="dxa"/>
          </w:tcPr>
          <w:p w14:paraId="4ADCDE0E" w14:textId="77777777" w:rsidR="005647D0" w:rsidRDefault="00B232FB" w:rsidP="00795D67">
            <w:pPr>
              <w:jc w:val="left"/>
            </w:pPr>
            <w:r w:rsidRPr="00B20ECE">
              <w:rPr>
                <w:rFonts w:hint="eastAsia"/>
                <w:color w:val="FF0000"/>
              </w:rPr>
              <w:t>●●　●●</w:t>
            </w:r>
          </w:p>
        </w:tc>
      </w:tr>
    </w:tbl>
    <w:p w14:paraId="21B22412" w14:textId="77777777" w:rsidR="0095518F" w:rsidRDefault="0095518F" w:rsidP="00795D67">
      <w:pPr>
        <w:jc w:val="left"/>
      </w:pPr>
    </w:p>
    <w:p w14:paraId="4A1E9DC1" w14:textId="77777777" w:rsidR="00397332" w:rsidRDefault="0095518F" w:rsidP="00862CFE">
      <w:pPr>
        <w:jc w:val="left"/>
      </w:pPr>
      <w:r w:rsidRPr="0095518F">
        <w:rPr>
          <w:rFonts w:hint="eastAsia"/>
        </w:rPr>
        <w:t>今般、貴社から購入予定の第一種特定化学物質は、「化学物質の審査及び製造等の規制に関する法律」（昭和４８年法律第１１７号）第２５条ただし書きに規定する試験研究のために使用することを確約いたします。</w:t>
      </w:r>
    </w:p>
    <w:p w14:paraId="1396DF71" w14:textId="77777777" w:rsidR="0095518F" w:rsidRDefault="0095518F" w:rsidP="0095518F">
      <w:pPr>
        <w:jc w:val="left"/>
      </w:pPr>
    </w:p>
    <w:p w14:paraId="1E069BDD" w14:textId="77777777" w:rsidR="0095518F" w:rsidRDefault="008F5BB5" w:rsidP="00865D59">
      <w:pPr>
        <w:pStyle w:val="a8"/>
        <w:numPr>
          <w:ilvl w:val="0"/>
          <w:numId w:val="1"/>
        </w:numPr>
        <w:ind w:leftChars="0"/>
        <w:jc w:val="left"/>
        <w:rPr>
          <w:b/>
          <w:bCs/>
        </w:rPr>
      </w:pPr>
      <w:r w:rsidRPr="00F504A3">
        <w:rPr>
          <w:rFonts w:hint="eastAsia"/>
          <w:b/>
          <w:bCs/>
        </w:rPr>
        <w:t>第一種特定化学物質を含む製品のメーカー名、</w:t>
      </w:r>
      <w:r w:rsidR="0025017B" w:rsidRPr="00F504A3">
        <w:rPr>
          <w:rFonts w:hint="eastAsia"/>
          <w:b/>
          <w:bCs/>
        </w:rPr>
        <w:t>製</w:t>
      </w:r>
      <w:r w:rsidRPr="00F504A3">
        <w:rPr>
          <w:rFonts w:hint="eastAsia"/>
          <w:b/>
          <w:bCs/>
        </w:rPr>
        <w:t>品名、製品</w:t>
      </w:r>
      <w:r w:rsidR="0025017B" w:rsidRPr="00F504A3">
        <w:rPr>
          <w:rFonts w:hint="eastAsia"/>
          <w:b/>
          <w:bCs/>
        </w:rPr>
        <w:t>番号</w:t>
      </w:r>
      <w:r w:rsidRPr="00F504A3">
        <w:rPr>
          <w:rFonts w:hint="eastAsia"/>
          <w:b/>
          <w:bCs/>
        </w:rPr>
        <w:t>、容量</w:t>
      </w:r>
      <w:r w:rsidR="009D4B20" w:rsidRPr="00F504A3">
        <w:rPr>
          <w:rFonts w:hint="eastAsia"/>
          <w:b/>
          <w:bCs/>
        </w:rPr>
        <w:t>・</w:t>
      </w:r>
      <w:r w:rsidRPr="00F504A3">
        <w:rPr>
          <w:rFonts w:hint="eastAsia"/>
          <w:b/>
          <w:bCs/>
        </w:rPr>
        <w:t>数量</w:t>
      </w:r>
    </w:p>
    <w:p w14:paraId="2668D5B0" w14:textId="77777777" w:rsidR="00725E2A" w:rsidRDefault="00725E2A" w:rsidP="00725E2A">
      <w:pPr>
        <w:jc w:val="left"/>
        <w:rPr>
          <w:b/>
          <w:bCs/>
        </w:rPr>
      </w:pPr>
    </w:p>
    <w:p w14:paraId="48BBE437" w14:textId="77777777" w:rsidR="00725E2A" w:rsidRPr="00142558" w:rsidRDefault="00725E2A" w:rsidP="00725E2A">
      <w:pPr>
        <w:jc w:val="left"/>
        <w:rPr>
          <w:color w:val="EE0000"/>
        </w:rPr>
      </w:pPr>
      <w:r w:rsidRPr="00142558">
        <w:rPr>
          <w:color w:val="EE0000"/>
        </w:rPr>
        <w:t>メーカー名</w:t>
      </w:r>
      <w:r w:rsidRPr="00142558">
        <w:rPr>
          <w:color w:val="EE0000"/>
        </w:rPr>
        <w:tab/>
        <w:t>Restek Corporation</w:t>
      </w:r>
    </w:p>
    <w:p w14:paraId="6B2EFFD3" w14:textId="5D3928BC" w:rsidR="00725E2A" w:rsidRPr="00142558" w:rsidRDefault="00725E2A" w:rsidP="00862CFE">
      <w:pPr>
        <w:ind w:left="1680" w:hanging="1680"/>
        <w:jc w:val="left"/>
        <w:rPr>
          <w:color w:val="EE0000"/>
        </w:rPr>
      </w:pPr>
      <w:r w:rsidRPr="00142558">
        <w:rPr>
          <w:color w:val="EE0000"/>
        </w:rPr>
        <w:t>製品名</w:t>
      </w:r>
      <w:r w:rsidR="00862CFE" w:rsidRPr="00142558">
        <w:rPr>
          <w:color w:val="EE0000"/>
        </w:rPr>
        <w:tab/>
      </w:r>
      <w:r w:rsidRPr="00142558">
        <w:rPr>
          <w:color w:val="EE0000"/>
        </w:rPr>
        <w:t>Perfluorooctanoic Acid (PFOA) Standard, 100 µg/mL, methanol (1mM NaOH)/2-propanol (98:2), 1 mL/ampul</w:t>
      </w:r>
    </w:p>
    <w:p w14:paraId="0519266F" w14:textId="77777777" w:rsidR="00725E2A" w:rsidRPr="00142558" w:rsidRDefault="00725E2A" w:rsidP="00725E2A">
      <w:pPr>
        <w:jc w:val="left"/>
        <w:rPr>
          <w:color w:val="EE0000"/>
        </w:rPr>
      </w:pPr>
      <w:r w:rsidRPr="00142558">
        <w:rPr>
          <w:color w:val="EE0000"/>
        </w:rPr>
        <w:t>製品番号</w:t>
      </w:r>
      <w:r w:rsidRPr="00142558">
        <w:rPr>
          <w:color w:val="EE0000"/>
        </w:rPr>
        <w:tab/>
        <w:t>30800</w:t>
      </w:r>
    </w:p>
    <w:p w14:paraId="6910B5EC" w14:textId="6BCAC781" w:rsidR="00725E2A" w:rsidRPr="00142558" w:rsidRDefault="00725E2A" w:rsidP="00725E2A">
      <w:pPr>
        <w:jc w:val="left"/>
        <w:rPr>
          <w:color w:val="EE0000"/>
        </w:rPr>
      </w:pPr>
      <w:r w:rsidRPr="00142558">
        <w:rPr>
          <w:color w:val="EE0000"/>
        </w:rPr>
        <w:t>容量・数量</w:t>
      </w:r>
      <w:r w:rsidRPr="00142558">
        <w:rPr>
          <w:color w:val="EE0000"/>
        </w:rPr>
        <w:tab/>
        <w:t xml:space="preserve">1mL x </w:t>
      </w:r>
      <w:r w:rsidR="006353E2">
        <w:rPr>
          <w:rFonts w:hint="eastAsia"/>
          <w:color w:val="EE0000"/>
        </w:rPr>
        <w:t>1</w:t>
      </w:r>
      <w:r w:rsidRPr="00142558">
        <w:rPr>
          <w:color w:val="EE0000"/>
        </w:rPr>
        <w:t>本</w:t>
      </w:r>
    </w:p>
    <w:p w14:paraId="756713F8" w14:textId="77777777" w:rsidR="00C20432" w:rsidRPr="00142558" w:rsidRDefault="00C20432" w:rsidP="00F42633">
      <w:pPr>
        <w:jc w:val="left"/>
        <w:rPr>
          <w:color w:val="EE0000"/>
        </w:rPr>
      </w:pPr>
    </w:p>
    <w:p w14:paraId="4E739781" w14:textId="77777777" w:rsidR="00B30877" w:rsidRPr="00142558" w:rsidRDefault="00B30877" w:rsidP="00B30877">
      <w:pPr>
        <w:jc w:val="left"/>
        <w:rPr>
          <w:color w:val="EE0000"/>
        </w:rPr>
      </w:pPr>
      <w:r w:rsidRPr="00142558">
        <w:rPr>
          <w:color w:val="EE0000"/>
        </w:rPr>
        <w:t>メーカー名</w:t>
      </w:r>
      <w:r w:rsidRPr="00142558">
        <w:rPr>
          <w:color w:val="EE0000"/>
        </w:rPr>
        <w:tab/>
        <w:t>Restek Corporation</w:t>
      </w:r>
    </w:p>
    <w:p w14:paraId="43881697" w14:textId="62DC5A1E" w:rsidR="00B30877" w:rsidRPr="00142558" w:rsidRDefault="00B30877" w:rsidP="00B30877">
      <w:pPr>
        <w:ind w:left="1680" w:hanging="1680"/>
        <w:jc w:val="left"/>
        <w:rPr>
          <w:color w:val="EE0000"/>
        </w:rPr>
      </w:pPr>
      <w:r w:rsidRPr="00142558">
        <w:rPr>
          <w:color w:val="EE0000"/>
        </w:rPr>
        <w:t>製品名</w:t>
      </w:r>
      <w:r w:rsidRPr="00142558">
        <w:rPr>
          <w:color w:val="EE0000"/>
        </w:rPr>
        <w:tab/>
        <w:t xml:space="preserve">Potassium </w:t>
      </w:r>
      <w:proofErr w:type="spellStart"/>
      <w:r w:rsidRPr="00142558">
        <w:rPr>
          <w:color w:val="EE0000"/>
        </w:rPr>
        <w:t>Perfluorooctanesulfonate</w:t>
      </w:r>
      <w:proofErr w:type="spellEnd"/>
      <w:r w:rsidRPr="00142558">
        <w:rPr>
          <w:color w:val="EE0000"/>
        </w:rPr>
        <w:t xml:space="preserve"> (L-PFOS) Standard, 100 µg/mL, methanol (1mM NaOH)/2-propanol (98:2), 1 mL/ampul</w:t>
      </w:r>
    </w:p>
    <w:p w14:paraId="56D779D1" w14:textId="77777777" w:rsidR="00B30877" w:rsidRPr="00142558" w:rsidRDefault="00B30877" w:rsidP="00B30877">
      <w:pPr>
        <w:jc w:val="left"/>
        <w:rPr>
          <w:color w:val="EE0000"/>
        </w:rPr>
      </w:pPr>
      <w:r w:rsidRPr="00142558">
        <w:rPr>
          <w:color w:val="EE0000"/>
        </w:rPr>
        <w:t>製品番号</w:t>
      </w:r>
      <w:r w:rsidRPr="00142558">
        <w:rPr>
          <w:color w:val="EE0000"/>
        </w:rPr>
        <w:tab/>
        <w:t>30802</w:t>
      </w:r>
    </w:p>
    <w:p w14:paraId="74D0A4CE" w14:textId="1068768D" w:rsidR="00B30877" w:rsidRPr="00142558" w:rsidRDefault="00B30877" w:rsidP="00B30877">
      <w:pPr>
        <w:jc w:val="left"/>
        <w:rPr>
          <w:color w:val="EE0000"/>
        </w:rPr>
      </w:pPr>
      <w:r w:rsidRPr="00142558">
        <w:rPr>
          <w:color w:val="EE0000"/>
        </w:rPr>
        <w:t>容量・数量</w:t>
      </w:r>
      <w:r w:rsidRPr="00142558">
        <w:rPr>
          <w:color w:val="EE0000"/>
        </w:rPr>
        <w:tab/>
        <w:t xml:space="preserve">1mL x </w:t>
      </w:r>
      <w:r w:rsidR="006353E2">
        <w:rPr>
          <w:rFonts w:hint="eastAsia"/>
          <w:color w:val="EE0000"/>
        </w:rPr>
        <w:t>1</w:t>
      </w:r>
      <w:r w:rsidRPr="00142558">
        <w:rPr>
          <w:color w:val="EE0000"/>
        </w:rPr>
        <w:t>本</w:t>
      </w:r>
    </w:p>
    <w:p w14:paraId="419090E2" w14:textId="77777777" w:rsidR="00D640E4" w:rsidRPr="00142558" w:rsidRDefault="00D640E4" w:rsidP="00B30877">
      <w:pPr>
        <w:jc w:val="left"/>
        <w:rPr>
          <w:color w:val="EE0000"/>
        </w:rPr>
      </w:pPr>
    </w:p>
    <w:p w14:paraId="33F1D59B" w14:textId="77777777" w:rsidR="00D640E4" w:rsidRPr="00142558" w:rsidRDefault="00D640E4" w:rsidP="00D640E4">
      <w:pPr>
        <w:jc w:val="left"/>
        <w:rPr>
          <w:color w:val="EE0000"/>
        </w:rPr>
      </w:pPr>
      <w:r w:rsidRPr="00142558">
        <w:rPr>
          <w:color w:val="EE0000"/>
        </w:rPr>
        <w:t>メーカー名</w:t>
      </w:r>
      <w:r w:rsidRPr="00142558">
        <w:rPr>
          <w:color w:val="EE0000"/>
        </w:rPr>
        <w:tab/>
        <w:t>Restek Corporation</w:t>
      </w:r>
    </w:p>
    <w:p w14:paraId="5F9C6B08" w14:textId="6B20A9E8" w:rsidR="00D640E4" w:rsidRPr="00142558" w:rsidRDefault="00D640E4" w:rsidP="00D640E4">
      <w:pPr>
        <w:ind w:left="1680" w:hanging="1680"/>
        <w:jc w:val="left"/>
        <w:rPr>
          <w:color w:val="EE0000"/>
        </w:rPr>
      </w:pPr>
      <w:r w:rsidRPr="00142558">
        <w:rPr>
          <w:color w:val="EE0000"/>
        </w:rPr>
        <w:t>製品名</w:t>
      </w:r>
      <w:r w:rsidRPr="00142558">
        <w:rPr>
          <w:color w:val="EE0000"/>
        </w:rPr>
        <w:tab/>
        <w:t xml:space="preserve">Potassium </w:t>
      </w:r>
      <w:proofErr w:type="spellStart"/>
      <w:r w:rsidRPr="00142558">
        <w:rPr>
          <w:color w:val="EE0000"/>
        </w:rPr>
        <w:t>Perfluorohexanesulfonate</w:t>
      </w:r>
      <w:proofErr w:type="spellEnd"/>
      <w:r w:rsidRPr="00142558">
        <w:rPr>
          <w:color w:val="EE0000"/>
        </w:rPr>
        <w:t xml:space="preserve"> (</w:t>
      </w:r>
      <w:proofErr w:type="spellStart"/>
      <w:r w:rsidRPr="00142558">
        <w:rPr>
          <w:color w:val="EE0000"/>
        </w:rPr>
        <w:t>br-PFHxS</w:t>
      </w:r>
      <w:proofErr w:type="spellEnd"/>
      <w:r w:rsidRPr="00142558">
        <w:rPr>
          <w:color w:val="EE0000"/>
        </w:rPr>
        <w:t>) Standard, 100 µg/mL, methanol (1mM NaOH)/2-propanol (98:2), 1 mL/ampul</w:t>
      </w:r>
    </w:p>
    <w:p w14:paraId="0EC2F5F0" w14:textId="77777777" w:rsidR="00D640E4" w:rsidRPr="00142558" w:rsidRDefault="00D640E4" w:rsidP="00D640E4">
      <w:pPr>
        <w:jc w:val="left"/>
        <w:rPr>
          <w:color w:val="EE0000"/>
        </w:rPr>
      </w:pPr>
      <w:r w:rsidRPr="00142558">
        <w:rPr>
          <w:color w:val="EE0000"/>
        </w:rPr>
        <w:t>製品番号</w:t>
      </w:r>
      <w:r w:rsidRPr="00142558">
        <w:rPr>
          <w:color w:val="EE0000"/>
        </w:rPr>
        <w:tab/>
        <w:t>30803</w:t>
      </w:r>
    </w:p>
    <w:p w14:paraId="1185DECF" w14:textId="09F4CD35" w:rsidR="00D640E4" w:rsidRDefault="00D640E4" w:rsidP="00D640E4">
      <w:pPr>
        <w:jc w:val="left"/>
        <w:rPr>
          <w:color w:val="EE0000"/>
        </w:rPr>
      </w:pPr>
      <w:r w:rsidRPr="00142558">
        <w:rPr>
          <w:color w:val="EE0000"/>
        </w:rPr>
        <w:t>容量・数量</w:t>
      </w:r>
      <w:r w:rsidRPr="00142558">
        <w:rPr>
          <w:color w:val="EE0000"/>
        </w:rPr>
        <w:tab/>
        <w:t xml:space="preserve">1mL x </w:t>
      </w:r>
      <w:r w:rsidR="006353E2">
        <w:rPr>
          <w:rFonts w:hint="eastAsia"/>
          <w:color w:val="EE0000"/>
        </w:rPr>
        <w:t>1</w:t>
      </w:r>
      <w:r w:rsidRPr="00142558">
        <w:rPr>
          <w:color w:val="EE0000"/>
        </w:rPr>
        <w:t>本</w:t>
      </w:r>
    </w:p>
    <w:p w14:paraId="380299A9" w14:textId="77777777" w:rsidR="00E029E5" w:rsidRPr="00142558" w:rsidRDefault="00E029E5" w:rsidP="00D640E4">
      <w:pPr>
        <w:jc w:val="left"/>
        <w:rPr>
          <w:rFonts w:hint="eastAsia"/>
          <w:color w:val="EE0000"/>
        </w:rPr>
      </w:pPr>
    </w:p>
    <w:p w14:paraId="2BD08607" w14:textId="77777777" w:rsidR="00D640E4" w:rsidRPr="00142558" w:rsidRDefault="00D640E4" w:rsidP="00D640E4">
      <w:pPr>
        <w:jc w:val="left"/>
        <w:rPr>
          <w:color w:val="EE0000"/>
        </w:rPr>
      </w:pPr>
      <w:r w:rsidRPr="00142558">
        <w:rPr>
          <w:color w:val="EE0000"/>
        </w:rPr>
        <w:lastRenderedPageBreak/>
        <w:t>メーカー名</w:t>
      </w:r>
      <w:r w:rsidRPr="00142558">
        <w:rPr>
          <w:color w:val="EE0000"/>
        </w:rPr>
        <w:tab/>
        <w:t>Restek Corporation</w:t>
      </w:r>
    </w:p>
    <w:p w14:paraId="79B28FF5" w14:textId="5CC9156C" w:rsidR="00D640E4" w:rsidRPr="00142558" w:rsidRDefault="00D640E4" w:rsidP="00D640E4">
      <w:pPr>
        <w:jc w:val="left"/>
        <w:rPr>
          <w:color w:val="EE0000"/>
        </w:rPr>
      </w:pPr>
      <w:r w:rsidRPr="00142558">
        <w:rPr>
          <w:color w:val="EE0000"/>
        </w:rPr>
        <w:t>製品名</w:t>
      </w:r>
      <w:r w:rsidRPr="00142558">
        <w:rPr>
          <w:color w:val="EE0000"/>
        </w:rPr>
        <w:tab/>
      </w:r>
      <w:r w:rsidRPr="00142558">
        <w:rPr>
          <w:color w:val="EE0000"/>
        </w:rPr>
        <w:tab/>
        <w:t>PFAS 3 Standard, 10 µg/mL, Methanol/2-Propanol (98:2), 1mL/ampul</w:t>
      </w:r>
    </w:p>
    <w:p w14:paraId="5249ACE7" w14:textId="77777777" w:rsidR="00D640E4" w:rsidRPr="00142558" w:rsidRDefault="00D640E4" w:rsidP="00D640E4">
      <w:pPr>
        <w:jc w:val="left"/>
        <w:rPr>
          <w:color w:val="EE0000"/>
        </w:rPr>
      </w:pPr>
      <w:r w:rsidRPr="00142558">
        <w:rPr>
          <w:color w:val="EE0000"/>
        </w:rPr>
        <w:t>製品番号</w:t>
      </w:r>
      <w:r w:rsidRPr="00142558">
        <w:rPr>
          <w:color w:val="EE0000"/>
        </w:rPr>
        <w:tab/>
        <w:t>30804</w:t>
      </w:r>
    </w:p>
    <w:p w14:paraId="62BBDFC5" w14:textId="0282B59E" w:rsidR="00C20432" w:rsidRPr="00142558" w:rsidRDefault="00D640E4" w:rsidP="00D640E4">
      <w:pPr>
        <w:jc w:val="left"/>
        <w:rPr>
          <w:color w:val="EE0000"/>
        </w:rPr>
      </w:pPr>
      <w:r w:rsidRPr="00142558">
        <w:rPr>
          <w:color w:val="EE0000"/>
        </w:rPr>
        <w:t>容量・数量</w:t>
      </w:r>
      <w:r w:rsidRPr="00142558">
        <w:rPr>
          <w:color w:val="EE0000"/>
        </w:rPr>
        <w:tab/>
        <w:t xml:space="preserve">1mL x </w:t>
      </w:r>
      <w:r w:rsidR="006353E2">
        <w:rPr>
          <w:rFonts w:hint="eastAsia"/>
          <w:color w:val="EE0000"/>
        </w:rPr>
        <w:t>1</w:t>
      </w:r>
      <w:r w:rsidRPr="00142558">
        <w:rPr>
          <w:color w:val="EE0000"/>
        </w:rPr>
        <w:t>本</w:t>
      </w:r>
    </w:p>
    <w:p w14:paraId="6F0D5FFF" w14:textId="77777777" w:rsidR="00C20432" w:rsidRPr="00142558" w:rsidRDefault="00C20432" w:rsidP="00F42633">
      <w:pPr>
        <w:jc w:val="left"/>
        <w:rPr>
          <w:color w:val="EE0000"/>
        </w:rPr>
      </w:pPr>
    </w:p>
    <w:p w14:paraId="2B1DD5AD" w14:textId="77777777" w:rsidR="0090721A" w:rsidRPr="00142558" w:rsidRDefault="0090721A" w:rsidP="0090721A">
      <w:pPr>
        <w:jc w:val="left"/>
        <w:rPr>
          <w:color w:val="EE0000"/>
        </w:rPr>
      </w:pPr>
      <w:r w:rsidRPr="00142558">
        <w:rPr>
          <w:color w:val="EE0000"/>
        </w:rPr>
        <w:t>メーカー名</w:t>
      </w:r>
      <w:r w:rsidRPr="00142558">
        <w:rPr>
          <w:color w:val="EE0000"/>
        </w:rPr>
        <w:tab/>
        <w:t>Restek Corporation</w:t>
      </w:r>
    </w:p>
    <w:p w14:paraId="329B1328" w14:textId="57C3CEE0" w:rsidR="0090721A" w:rsidRPr="00142558" w:rsidRDefault="0090721A" w:rsidP="0090721A">
      <w:pPr>
        <w:jc w:val="left"/>
        <w:rPr>
          <w:color w:val="EE0000"/>
        </w:rPr>
      </w:pPr>
      <w:r w:rsidRPr="00142558">
        <w:rPr>
          <w:color w:val="EE0000"/>
        </w:rPr>
        <w:t>製品名</w:t>
      </w:r>
      <w:r w:rsidRPr="00142558">
        <w:rPr>
          <w:color w:val="EE0000"/>
        </w:rPr>
        <w:tab/>
      </w:r>
      <w:r w:rsidRPr="00142558">
        <w:rPr>
          <w:color w:val="EE0000"/>
        </w:rPr>
        <w:tab/>
        <w:t>PFAS 4 Standard, 10 µg/mL, Methanol/2-Propanol (98:2), 1mL/ampul</w:t>
      </w:r>
    </w:p>
    <w:p w14:paraId="023AC00C" w14:textId="77777777" w:rsidR="0090721A" w:rsidRPr="00142558" w:rsidRDefault="0090721A" w:rsidP="0090721A">
      <w:pPr>
        <w:jc w:val="left"/>
        <w:rPr>
          <w:color w:val="EE0000"/>
        </w:rPr>
      </w:pPr>
      <w:r w:rsidRPr="00142558">
        <w:rPr>
          <w:color w:val="EE0000"/>
        </w:rPr>
        <w:t>製品番号</w:t>
      </w:r>
      <w:r w:rsidRPr="00142558">
        <w:rPr>
          <w:color w:val="EE0000"/>
        </w:rPr>
        <w:tab/>
        <w:t>30805</w:t>
      </w:r>
    </w:p>
    <w:p w14:paraId="732F2D6F" w14:textId="6014897D" w:rsidR="0052465F" w:rsidRPr="00142558" w:rsidRDefault="0090721A" w:rsidP="0090721A">
      <w:pPr>
        <w:jc w:val="left"/>
        <w:rPr>
          <w:color w:val="EE0000"/>
        </w:rPr>
      </w:pPr>
      <w:r w:rsidRPr="00142558">
        <w:rPr>
          <w:color w:val="EE0000"/>
        </w:rPr>
        <w:t>容量・数量</w:t>
      </w:r>
      <w:r w:rsidRPr="00142558">
        <w:rPr>
          <w:color w:val="EE0000"/>
        </w:rPr>
        <w:tab/>
        <w:t xml:space="preserve">1mL x </w:t>
      </w:r>
      <w:r w:rsidR="006353E2">
        <w:rPr>
          <w:rFonts w:hint="eastAsia"/>
          <w:color w:val="EE0000"/>
        </w:rPr>
        <w:t>1</w:t>
      </w:r>
      <w:r w:rsidRPr="00142558">
        <w:rPr>
          <w:color w:val="EE0000"/>
        </w:rPr>
        <w:t>本</w:t>
      </w:r>
    </w:p>
    <w:p w14:paraId="686A17A4" w14:textId="77777777" w:rsidR="00E146AC" w:rsidRPr="00142558" w:rsidRDefault="00E146AC" w:rsidP="00F42633">
      <w:pPr>
        <w:jc w:val="left"/>
        <w:rPr>
          <w:color w:val="EE0000"/>
        </w:rPr>
      </w:pPr>
    </w:p>
    <w:p w14:paraId="3EF2338B" w14:textId="77777777" w:rsidR="0090721A" w:rsidRPr="00142558" w:rsidRDefault="0090721A" w:rsidP="0090721A">
      <w:pPr>
        <w:jc w:val="left"/>
        <w:rPr>
          <w:color w:val="EE0000"/>
        </w:rPr>
      </w:pPr>
      <w:r w:rsidRPr="00142558">
        <w:rPr>
          <w:color w:val="EE0000"/>
        </w:rPr>
        <w:t>メーカー名</w:t>
      </w:r>
      <w:r w:rsidRPr="00142558">
        <w:rPr>
          <w:color w:val="EE0000"/>
        </w:rPr>
        <w:tab/>
        <w:t>Restek Corporation</w:t>
      </w:r>
    </w:p>
    <w:p w14:paraId="6CB02B11" w14:textId="09989C40" w:rsidR="0090721A" w:rsidRPr="00142558" w:rsidRDefault="0090721A" w:rsidP="0090721A">
      <w:pPr>
        <w:ind w:left="1680" w:hanging="1680"/>
        <w:jc w:val="left"/>
        <w:rPr>
          <w:color w:val="EE0000"/>
        </w:rPr>
      </w:pPr>
      <w:r w:rsidRPr="00142558">
        <w:rPr>
          <w:color w:val="EE0000"/>
        </w:rPr>
        <w:t>製品名</w:t>
      </w:r>
      <w:r w:rsidRPr="00142558">
        <w:rPr>
          <w:color w:val="EE0000"/>
        </w:rPr>
        <w:tab/>
      </w:r>
      <w:proofErr w:type="spellStart"/>
      <w:r w:rsidRPr="00142558">
        <w:rPr>
          <w:color w:val="EE0000"/>
        </w:rPr>
        <w:t>Perfluorohexanesulfonic</w:t>
      </w:r>
      <w:proofErr w:type="spellEnd"/>
      <w:r w:rsidRPr="00142558">
        <w:rPr>
          <w:color w:val="EE0000"/>
        </w:rPr>
        <w:t xml:space="preserve"> acid (</w:t>
      </w:r>
      <w:proofErr w:type="spellStart"/>
      <w:r w:rsidRPr="00142558">
        <w:rPr>
          <w:color w:val="EE0000"/>
        </w:rPr>
        <w:t>PFHxS</w:t>
      </w:r>
      <w:proofErr w:type="spellEnd"/>
      <w:r w:rsidRPr="00142558">
        <w:rPr>
          <w:color w:val="EE0000"/>
        </w:rPr>
        <w:t>) Standard, 100 µg/mL, Methanol (1mM NaOH)/2-Propanol (98:2), 1 mL/ampul</w:t>
      </w:r>
    </w:p>
    <w:p w14:paraId="3D7127A2" w14:textId="77777777" w:rsidR="0090721A" w:rsidRPr="00142558" w:rsidRDefault="0090721A" w:rsidP="0090721A">
      <w:pPr>
        <w:jc w:val="left"/>
        <w:rPr>
          <w:color w:val="EE0000"/>
        </w:rPr>
      </w:pPr>
      <w:r w:rsidRPr="00142558">
        <w:rPr>
          <w:color w:val="EE0000"/>
        </w:rPr>
        <w:t>製品番号</w:t>
      </w:r>
      <w:r w:rsidRPr="00142558">
        <w:rPr>
          <w:color w:val="EE0000"/>
        </w:rPr>
        <w:tab/>
        <w:t>30808</w:t>
      </w:r>
    </w:p>
    <w:p w14:paraId="5B895253" w14:textId="786A7E78" w:rsidR="0090721A" w:rsidRPr="00142558" w:rsidRDefault="0090721A" w:rsidP="0090721A">
      <w:pPr>
        <w:jc w:val="left"/>
        <w:rPr>
          <w:color w:val="EE0000"/>
        </w:rPr>
      </w:pPr>
      <w:r w:rsidRPr="00142558">
        <w:rPr>
          <w:color w:val="EE0000"/>
        </w:rPr>
        <w:t>容量・数量</w:t>
      </w:r>
      <w:r w:rsidRPr="00142558">
        <w:rPr>
          <w:color w:val="EE0000"/>
        </w:rPr>
        <w:tab/>
        <w:t xml:space="preserve">1mL x </w:t>
      </w:r>
      <w:r w:rsidR="006353E2">
        <w:rPr>
          <w:rFonts w:hint="eastAsia"/>
          <w:color w:val="EE0000"/>
        </w:rPr>
        <w:t>1</w:t>
      </w:r>
      <w:r w:rsidRPr="00142558">
        <w:rPr>
          <w:color w:val="EE0000"/>
        </w:rPr>
        <w:t>本</w:t>
      </w:r>
    </w:p>
    <w:p w14:paraId="5633292F" w14:textId="77777777" w:rsidR="00E146AC" w:rsidRDefault="00E146AC" w:rsidP="00F42633">
      <w:pPr>
        <w:jc w:val="left"/>
      </w:pPr>
    </w:p>
    <w:p w14:paraId="71923423" w14:textId="77777777" w:rsidR="00E146AC" w:rsidRPr="00F504A3" w:rsidRDefault="00E146AC" w:rsidP="00E146AC">
      <w:pPr>
        <w:pStyle w:val="a8"/>
        <w:numPr>
          <w:ilvl w:val="0"/>
          <w:numId w:val="1"/>
        </w:numPr>
        <w:ind w:leftChars="0"/>
        <w:jc w:val="left"/>
        <w:rPr>
          <w:b/>
          <w:bCs/>
        </w:rPr>
      </w:pPr>
      <w:r w:rsidRPr="00F504A3">
        <w:rPr>
          <w:rFonts w:hint="eastAsia"/>
          <w:b/>
          <w:bCs/>
        </w:rPr>
        <w:t>第一種特定化学物質を試験研究用に使用する事業所名、所在地、使用者の所属、氏名及び電話番号</w:t>
      </w:r>
    </w:p>
    <w:tbl>
      <w:tblPr>
        <w:tblStyle w:val="a7"/>
        <w:tblW w:w="0" w:type="auto"/>
        <w:tblInd w:w="142"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59"/>
        <w:gridCol w:w="6793"/>
      </w:tblGrid>
      <w:tr w:rsidR="00E146AC" w14:paraId="7C946753" w14:textId="77777777" w:rsidTr="003A6C76">
        <w:tc>
          <w:tcPr>
            <w:tcW w:w="1559" w:type="dxa"/>
          </w:tcPr>
          <w:p w14:paraId="10E70DB7" w14:textId="77777777" w:rsidR="00E146AC" w:rsidRDefault="00E146AC" w:rsidP="003A6C76">
            <w:pPr>
              <w:jc w:val="left"/>
            </w:pPr>
            <w:r>
              <w:rPr>
                <w:rFonts w:hint="eastAsia"/>
              </w:rPr>
              <w:t>事業所名</w:t>
            </w:r>
          </w:p>
        </w:tc>
        <w:tc>
          <w:tcPr>
            <w:tcW w:w="6793" w:type="dxa"/>
          </w:tcPr>
          <w:p w14:paraId="0B05E7A5" w14:textId="77777777" w:rsidR="00E146AC" w:rsidRDefault="00E146AC" w:rsidP="003A6C76">
            <w:pPr>
              <w:jc w:val="left"/>
            </w:pPr>
            <w:r w:rsidRPr="00B232FB">
              <w:rPr>
                <w:rFonts w:hint="eastAsia"/>
                <w:color w:val="FF0000"/>
              </w:rPr>
              <w:t>●●●●製薬株式会社</w:t>
            </w:r>
            <w:r>
              <w:rPr>
                <w:rFonts w:hint="eastAsia"/>
                <w:color w:val="FF0000"/>
              </w:rPr>
              <w:t xml:space="preserve">　分析センター</w:t>
            </w:r>
          </w:p>
        </w:tc>
      </w:tr>
      <w:tr w:rsidR="00E146AC" w14:paraId="1EACC5EA" w14:textId="77777777" w:rsidTr="003A6C76">
        <w:tc>
          <w:tcPr>
            <w:tcW w:w="1559" w:type="dxa"/>
          </w:tcPr>
          <w:p w14:paraId="644CD8CE" w14:textId="77777777" w:rsidR="00E146AC" w:rsidRDefault="00E146AC" w:rsidP="003A6C76">
            <w:pPr>
              <w:jc w:val="left"/>
            </w:pPr>
            <w:r>
              <w:rPr>
                <w:rFonts w:hint="eastAsia"/>
              </w:rPr>
              <w:t>所在地</w:t>
            </w:r>
          </w:p>
        </w:tc>
        <w:tc>
          <w:tcPr>
            <w:tcW w:w="6793" w:type="dxa"/>
          </w:tcPr>
          <w:p w14:paraId="73264833" w14:textId="77777777" w:rsidR="00E146AC" w:rsidRPr="00890766" w:rsidRDefault="00E146AC" w:rsidP="003A6C76">
            <w:pPr>
              <w:jc w:val="left"/>
            </w:pPr>
            <w:r w:rsidRPr="00B232FB">
              <w:rPr>
                <w:rFonts w:hint="eastAsia"/>
                <w:color w:val="FF0000"/>
              </w:rPr>
              <w:t>東京都江東区●●●●-XX</w:t>
            </w:r>
            <w:r w:rsidRPr="00B232FB">
              <w:rPr>
                <w:color w:val="FF0000"/>
              </w:rPr>
              <w:t>-</w:t>
            </w:r>
            <w:r w:rsidRPr="00B232FB">
              <w:rPr>
                <w:rFonts w:hint="eastAsia"/>
                <w:color w:val="FF0000"/>
              </w:rPr>
              <w:t>△△</w:t>
            </w:r>
            <w:r w:rsidRPr="00B232FB">
              <w:rPr>
                <w:color w:val="FF0000"/>
              </w:rPr>
              <w:t>-</w:t>
            </w:r>
            <w:r w:rsidRPr="00B232FB">
              <w:rPr>
                <w:rFonts w:hint="eastAsia"/>
                <w:color w:val="FF0000"/>
              </w:rPr>
              <w:t>▲▲</w:t>
            </w:r>
          </w:p>
        </w:tc>
      </w:tr>
      <w:tr w:rsidR="00E146AC" w14:paraId="457FD0CD" w14:textId="77777777" w:rsidTr="003A6C76">
        <w:tc>
          <w:tcPr>
            <w:tcW w:w="1559" w:type="dxa"/>
          </w:tcPr>
          <w:p w14:paraId="65315F5F" w14:textId="77777777" w:rsidR="00E146AC" w:rsidRDefault="00E146AC" w:rsidP="003A6C76">
            <w:pPr>
              <w:jc w:val="left"/>
            </w:pPr>
            <w:r>
              <w:rPr>
                <w:rFonts w:hint="eastAsia"/>
              </w:rPr>
              <w:t>所属</w:t>
            </w:r>
          </w:p>
        </w:tc>
        <w:tc>
          <w:tcPr>
            <w:tcW w:w="6793" w:type="dxa"/>
          </w:tcPr>
          <w:p w14:paraId="3224B6A6" w14:textId="77777777" w:rsidR="00E146AC" w:rsidRDefault="00E146AC" w:rsidP="003A6C76">
            <w:pPr>
              <w:jc w:val="left"/>
            </w:pPr>
            <w:r w:rsidRPr="00192A15">
              <w:rPr>
                <w:rFonts w:hint="eastAsia"/>
                <w:color w:val="FF0000"/>
              </w:rPr>
              <w:t>分析研究室</w:t>
            </w:r>
          </w:p>
        </w:tc>
      </w:tr>
      <w:tr w:rsidR="00E146AC" w14:paraId="31D1A874" w14:textId="77777777" w:rsidTr="003A6C76">
        <w:tc>
          <w:tcPr>
            <w:tcW w:w="1559" w:type="dxa"/>
          </w:tcPr>
          <w:p w14:paraId="537A21C9" w14:textId="77777777" w:rsidR="00E146AC" w:rsidRDefault="00E146AC" w:rsidP="003A6C76">
            <w:pPr>
              <w:jc w:val="left"/>
            </w:pPr>
            <w:r>
              <w:rPr>
                <w:rFonts w:hint="eastAsia"/>
              </w:rPr>
              <w:t>氏名</w:t>
            </w:r>
          </w:p>
        </w:tc>
        <w:tc>
          <w:tcPr>
            <w:tcW w:w="6793" w:type="dxa"/>
          </w:tcPr>
          <w:p w14:paraId="0F6F09A5" w14:textId="77777777" w:rsidR="00E146AC" w:rsidRDefault="00E146AC" w:rsidP="003A6C76">
            <w:pPr>
              <w:jc w:val="left"/>
            </w:pPr>
            <w:r w:rsidRPr="00192A15">
              <w:rPr>
                <w:rFonts w:hint="eastAsia"/>
                <w:color w:val="FF0000"/>
              </w:rPr>
              <w:t xml:space="preserve">XX　</w:t>
            </w:r>
            <w:proofErr w:type="spellStart"/>
            <w:r w:rsidRPr="00192A15">
              <w:rPr>
                <w:rFonts w:hint="eastAsia"/>
                <w:color w:val="FF0000"/>
              </w:rPr>
              <w:t>XX</w:t>
            </w:r>
            <w:proofErr w:type="spellEnd"/>
            <w:r>
              <w:rPr>
                <w:rFonts w:hint="eastAsia"/>
                <w:color w:val="FF0000"/>
              </w:rPr>
              <w:t xml:space="preserve">　　  印（直筆の場合は押印不要。押印は個人印/電子印可）</w:t>
            </w:r>
          </w:p>
        </w:tc>
      </w:tr>
      <w:tr w:rsidR="00E146AC" w14:paraId="7E34A4B8" w14:textId="77777777" w:rsidTr="003A6C76">
        <w:tc>
          <w:tcPr>
            <w:tcW w:w="1559" w:type="dxa"/>
          </w:tcPr>
          <w:p w14:paraId="533835BE" w14:textId="77777777" w:rsidR="00E146AC" w:rsidRDefault="00E146AC" w:rsidP="003A6C76">
            <w:pPr>
              <w:jc w:val="left"/>
            </w:pPr>
            <w:r>
              <w:rPr>
                <w:rFonts w:hint="eastAsia"/>
              </w:rPr>
              <w:t>電話番号</w:t>
            </w:r>
          </w:p>
        </w:tc>
        <w:tc>
          <w:tcPr>
            <w:tcW w:w="6793" w:type="dxa"/>
          </w:tcPr>
          <w:p w14:paraId="2E729E6E" w14:textId="77777777" w:rsidR="00E146AC" w:rsidRDefault="00E146AC" w:rsidP="003A6C76">
            <w:pPr>
              <w:jc w:val="left"/>
            </w:pPr>
            <w:r w:rsidRPr="00192A15">
              <w:rPr>
                <w:rFonts w:hint="eastAsia"/>
                <w:color w:val="FF0000"/>
              </w:rPr>
              <w:t>0</w:t>
            </w:r>
            <w:r w:rsidRPr="00192A15">
              <w:rPr>
                <w:color w:val="FF0000"/>
              </w:rPr>
              <w:t>3-9999-9999</w:t>
            </w:r>
          </w:p>
        </w:tc>
      </w:tr>
    </w:tbl>
    <w:p w14:paraId="44A020FA" w14:textId="77777777" w:rsidR="00E146AC" w:rsidRDefault="00E146AC" w:rsidP="00E146AC">
      <w:pPr>
        <w:jc w:val="left"/>
      </w:pPr>
    </w:p>
    <w:p w14:paraId="4E1DF3A8" w14:textId="77777777" w:rsidR="00E146AC" w:rsidRPr="00F504A3" w:rsidRDefault="00E146AC" w:rsidP="00E146AC">
      <w:pPr>
        <w:pStyle w:val="a8"/>
        <w:numPr>
          <w:ilvl w:val="0"/>
          <w:numId w:val="1"/>
        </w:numPr>
        <w:ind w:leftChars="0"/>
        <w:jc w:val="left"/>
        <w:rPr>
          <w:b/>
          <w:bCs/>
        </w:rPr>
      </w:pPr>
      <w:r w:rsidRPr="00F504A3">
        <w:rPr>
          <w:rFonts w:hint="eastAsia"/>
          <w:b/>
          <w:bCs/>
        </w:rPr>
        <w:t>試験研究の内容</w:t>
      </w:r>
      <w:r>
        <w:rPr>
          <w:rFonts w:hint="eastAsia"/>
          <w:b/>
          <w:bCs/>
        </w:rPr>
        <w:t>（できるだけ詳しく記載してください）</w:t>
      </w:r>
    </w:p>
    <w:tbl>
      <w:tblPr>
        <w:tblStyle w:val="a7"/>
        <w:tblW w:w="0" w:type="auto"/>
        <w:tblInd w:w="142"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59"/>
        <w:gridCol w:w="6793"/>
      </w:tblGrid>
      <w:tr w:rsidR="00E146AC" w14:paraId="0BFE7F17" w14:textId="77777777" w:rsidTr="003A6C76">
        <w:tc>
          <w:tcPr>
            <w:tcW w:w="1559" w:type="dxa"/>
          </w:tcPr>
          <w:p w14:paraId="6E194FE4" w14:textId="77777777" w:rsidR="00E146AC" w:rsidRDefault="00E146AC" w:rsidP="003A6C76">
            <w:pPr>
              <w:jc w:val="left"/>
            </w:pPr>
            <w:r>
              <w:rPr>
                <w:rFonts w:hint="eastAsia"/>
              </w:rPr>
              <w:t>目的</w:t>
            </w:r>
          </w:p>
        </w:tc>
        <w:tc>
          <w:tcPr>
            <w:tcW w:w="6793" w:type="dxa"/>
          </w:tcPr>
          <w:p w14:paraId="5C1AD231" w14:textId="575FE041" w:rsidR="00E146AC" w:rsidRDefault="008620DF" w:rsidP="003A6C76">
            <w:pPr>
              <w:jc w:val="left"/>
            </w:pPr>
            <w:r>
              <w:rPr>
                <w:rFonts w:hint="eastAsia"/>
                <w:color w:val="FF0000"/>
              </w:rPr>
              <w:t>水道水</w:t>
            </w:r>
            <w:r w:rsidR="00E146AC">
              <w:rPr>
                <w:rFonts w:hint="eastAsia"/>
                <w:color w:val="FF0000"/>
              </w:rPr>
              <w:t>中に含まれる</w:t>
            </w:r>
            <w:r>
              <w:rPr>
                <w:rFonts w:hint="eastAsia"/>
                <w:color w:val="FF0000"/>
              </w:rPr>
              <w:t>PFAS</w:t>
            </w:r>
            <w:r w:rsidR="00E146AC">
              <w:rPr>
                <w:rFonts w:hint="eastAsia"/>
                <w:color w:val="FF0000"/>
              </w:rPr>
              <w:t>を定量</w:t>
            </w:r>
            <w:r w:rsidR="00E146AC" w:rsidRPr="00616D20">
              <w:rPr>
                <w:rFonts w:hint="eastAsia"/>
                <w:color w:val="FF0000"/>
              </w:rPr>
              <w:t>分析</w:t>
            </w:r>
            <w:r w:rsidR="00E146AC">
              <w:rPr>
                <w:rFonts w:hint="eastAsia"/>
                <w:color w:val="FF0000"/>
              </w:rPr>
              <w:t>することを</w:t>
            </w:r>
            <w:r w:rsidR="00E146AC" w:rsidRPr="00616D20">
              <w:rPr>
                <w:rFonts w:hint="eastAsia"/>
                <w:color w:val="FF0000"/>
              </w:rPr>
              <w:t>目的とする</w:t>
            </w:r>
          </w:p>
        </w:tc>
      </w:tr>
      <w:tr w:rsidR="00E146AC" w14:paraId="12A02F22" w14:textId="77777777" w:rsidTr="003A6C76">
        <w:tc>
          <w:tcPr>
            <w:tcW w:w="1559" w:type="dxa"/>
          </w:tcPr>
          <w:p w14:paraId="3D5E4E4D" w14:textId="77777777" w:rsidR="00E146AC" w:rsidRDefault="00E146AC" w:rsidP="003A6C76">
            <w:pPr>
              <w:jc w:val="left"/>
            </w:pPr>
            <w:r>
              <w:rPr>
                <w:rFonts w:hint="eastAsia"/>
              </w:rPr>
              <w:t>内容</w:t>
            </w:r>
          </w:p>
        </w:tc>
        <w:tc>
          <w:tcPr>
            <w:tcW w:w="6793" w:type="dxa"/>
          </w:tcPr>
          <w:p w14:paraId="65EEBB9C" w14:textId="77777777" w:rsidR="00E146AC" w:rsidRDefault="00E146AC" w:rsidP="003A6C76">
            <w:pPr>
              <w:jc w:val="left"/>
            </w:pPr>
            <w:r>
              <w:rPr>
                <w:rFonts w:hint="eastAsia"/>
                <w:color w:val="FF0000"/>
              </w:rPr>
              <w:t>上記物質は液体クロマトグラフィー質量分析計(LC/MS/MS)で定量分析を行うための標準物質として使用する。</w:t>
            </w:r>
          </w:p>
        </w:tc>
      </w:tr>
    </w:tbl>
    <w:p w14:paraId="263CEE90" w14:textId="77777777" w:rsidR="00E146AC" w:rsidRDefault="00E146AC" w:rsidP="00E146AC">
      <w:pPr>
        <w:jc w:val="left"/>
      </w:pPr>
    </w:p>
    <w:p w14:paraId="5ABF2242" w14:textId="77777777" w:rsidR="00E146AC" w:rsidRPr="00397332" w:rsidRDefault="00E146AC" w:rsidP="00F42633">
      <w:pPr>
        <w:jc w:val="left"/>
      </w:pPr>
    </w:p>
    <w:sectPr w:rsidR="00E146AC" w:rsidRPr="003973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7BA1" w14:textId="77777777" w:rsidR="00AF5157" w:rsidRDefault="00AF5157" w:rsidP="008D3923">
      <w:r>
        <w:separator/>
      </w:r>
    </w:p>
  </w:endnote>
  <w:endnote w:type="continuationSeparator" w:id="0">
    <w:p w14:paraId="5966BB99" w14:textId="77777777" w:rsidR="00AF5157" w:rsidRDefault="00AF5157" w:rsidP="008D3923">
      <w:r>
        <w:continuationSeparator/>
      </w:r>
    </w:p>
  </w:endnote>
  <w:endnote w:type="continuationNotice" w:id="1">
    <w:p w14:paraId="578BC5D1" w14:textId="77777777" w:rsidR="00AF5157" w:rsidRDefault="00AF5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395D" w14:textId="77777777" w:rsidR="00AF5157" w:rsidRDefault="00AF5157" w:rsidP="008D3923">
      <w:r>
        <w:separator/>
      </w:r>
    </w:p>
  </w:footnote>
  <w:footnote w:type="continuationSeparator" w:id="0">
    <w:p w14:paraId="19047BF6" w14:textId="77777777" w:rsidR="00AF5157" w:rsidRDefault="00AF5157" w:rsidP="008D3923">
      <w:r>
        <w:continuationSeparator/>
      </w:r>
    </w:p>
  </w:footnote>
  <w:footnote w:type="continuationNotice" w:id="1">
    <w:p w14:paraId="0FED92A0" w14:textId="77777777" w:rsidR="00AF5157" w:rsidRDefault="00AF51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46F56"/>
    <w:multiLevelType w:val="hybridMultilevel"/>
    <w:tmpl w:val="083428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058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EB"/>
    <w:rsid w:val="000018CA"/>
    <w:rsid w:val="00034783"/>
    <w:rsid w:val="00053A4C"/>
    <w:rsid w:val="00062CD3"/>
    <w:rsid w:val="00064F40"/>
    <w:rsid w:val="00081ADD"/>
    <w:rsid w:val="00085F25"/>
    <w:rsid w:val="000A5E99"/>
    <w:rsid w:val="000C3369"/>
    <w:rsid w:val="00142558"/>
    <w:rsid w:val="00151854"/>
    <w:rsid w:val="00192A15"/>
    <w:rsid w:val="001B2254"/>
    <w:rsid w:val="001B710B"/>
    <w:rsid w:val="001C5C24"/>
    <w:rsid w:val="001E4663"/>
    <w:rsid w:val="00236B7E"/>
    <w:rsid w:val="0023714A"/>
    <w:rsid w:val="0025017B"/>
    <w:rsid w:val="00265E9D"/>
    <w:rsid w:val="002A6477"/>
    <w:rsid w:val="002C3DB8"/>
    <w:rsid w:val="002D029C"/>
    <w:rsid w:val="002D2A14"/>
    <w:rsid w:val="002F2D0F"/>
    <w:rsid w:val="00372A96"/>
    <w:rsid w:val="00382F27"/>
    <w:rsid w:val="00397332"/>
    <w:rsid w:val="003D18AD"/>
    <w:rsid w:val="00424AFF"/>
    <w:rsid w:val="00436E68"/>
    <w:rsid w:val="00453F95"/>
    <w:rsid w:val="004D02DE"/>
    <w:rsid w:val="004F55E6"/>
    <w:rsid w:val="0052262D"/>
    <w:rsid w:val="0052465F"/>
    <w:rsid w:val="0053741B"/>
    <w:rsid w:val="00537F63"/>
    <w:rsid w:val="00546E98"/>
    <w:rsid w:val="00560EAA"/>
    <w:rsid w:val="005647D0"/>
    <w:rsid w:val="00581C19"/>
    <w:rsid w:val="005D096B"/>
    <w:rsid w:val="005D5B11"/>
    <w:rsid w:val="0060073A"/>
    <w:rsid w:val="00616D20"/>
    <w:rsid w:val="0063033A"/>
    <w:rsid w:val="006353E2"/>
    <w:rsid w:val="0066770F"/>
    <w:rsid w:val="006E45C8"/>
    <w:rsid w:val="00725E2A"/>
    <w:rsid w:val="007275F8"/>
    <w:rsid w:val="0074221F"/>
    <w:rsid w:val="007622D1"/>
    <w:rsid w:val="00777BAC"/>
    <w:rsid w:val="00795D67"/>
    <w:rsid w:val="007A7B5C"/>
    <w:rsid w:val="007B3BE2"/>
    <w:rsid w:val="007E542B"/>
    <w:rsid w:val="008214D9"/>
    <w:rsid w:val="008620DF"/>
    <w:rsid w:val="00862CFE"/>
    <w:rsid w:val="00865D59"/>
    <w:rsid w:val="00871DC3"/>
    <w:rsid w:val="008735E4"/>
    <w:rsid w:val="00873B3D"/>
    <w:rsid w:val="00890766"/>
    <w:rsid w:val="008B1E2D"/>
    <w:rsid w:val="008C0626"/>
    <w:rsid w:val="008D3923"/>
    <w:rsid w:val="008D4CBB"/>
    <w:rsid w:val="008F2830"/>
    <w:rsid w:val="008F5BB5"/>
    <w:rsid w:val="0090363E"/>
    <w:rsid w:val="00905F3F"/>
    <w:rsid w:val="00906574"/>
    <w:rsid w:val="0090721A"/>
    <w:rsid w:val="00924AD0"/>
    <w:rsid w:val="0095518F"/>
    <w:rsid w:val="00964703"/>
    <w:rsid w:val="00965A30"/>
    <w:rsid w:val="00971808"/>
    <w:rsid w:val="0097707C"/>
    <w:rsid w:val="00982FA6"/>
    <w:rsid w:val="009D25EF"/>
    <w:rsid w:val="009D4B20"/>
    <w:rsid w:val="009D7274"/>
    <w:rsid w:val="009E529D"/>
    <w:rsid w:val="00A40C91"/>
    <w:rsid w:val="00A62F97"/>
    <w:rsid w:val="00A80E0F"/>
    <w:rsid w:val="00A956CF"/>
    <w:rsid w:val="00AA24EF"/>
    <w:rsid w:val="00AA3D60"/>
    <w:rsid w:val="00AB6634"/>
    <w:rsid w:val="00AC3EB1"/>
    <w:rsid w:val="00AF5157"/>
    <w:rsid w:val="00B20ECE"/>
    <w:rsid w:val="00B232FB"/>
    <w:rsid w:val="00B2331A"/>
    <w:rsid w:val="00B30877"/>
    <w:rsid w:val="00B45E4D"/>
    <w:rsid w:val="00B57C10"/>
    <w:rsid w:val="00B80B7C"/>
    <w:rsid w:val="00B825DF"/>
    <w:rsid w:val="00B86BB9"/>
    <w:rsid w:val="00BA192A"/>
    <w:rsid w:val="00BA24BC"/>
    <w:rsid w:val="00BB55A6"/>
    <w:rsid w:val="00BF42E1"/>
    <w:rsid w:val="00C02621"/>
    <w:rsid w:val="00C20432"/>
    <w:rsid w:val="00C278F5"/>
    <w:rsid w:val="00C47F1A"/>
    <w:rsid w:val="00C81C99"/>
    <w:rsid w:val="00C86795"/>
    <w:rsid w:val="00C9167B"/>
    <w:rsid w:val="00CB3E5C"/>
    <w:rsid w:val="00CF102F"/>
    <w:rsid w:val="00D05ADC"/>
    <w:rsid w:val="00D142F0"/>
    <w:rsid w:val="00D42937"/>
    <w:rsid w:val="00D640E4"/>
    <w:rsid w:val="00D96EEB"/>
    <w:rsid w:val="00DA5862"/>
    <w:rsid w:val="00E029E5"/>
    <w:rsid w:val="00E146AC"/>
    <w:rsid w:val="00E513AA"/>
    <w:rsid w:val="00E91BBE"/>
    <w:rsid w:val="00EA01A3"/>
    <w:rsid w:val="00EB1098"/>
    <w:rsid w:val="00ED700E"/>
    <w:rsid w:val="00F116C2"/>
    <w:rsid w:val="00F12DD5"/>
    <w:rsid w:val="00F42633"/>
    <w:rsid w:val="00F504A3"/>
    <w:rsid w:val="00F60E0D"/>
    <w:rsid w:val="00FA08A2"/>
    <w:rsid w:val="00FA40B0"/>
    <w:rsid w:val="00FE6601"/>
    <w:rsid w:val="04853A41"/>
    <w:rsid w:val="090EF026"/>
    <w:rsid w:val="1A19BC85"/>
    <w:rsid w:val="3109CD5E"/>
    <w:rsid w:val="3D370A0C"/>
    <w:rsid w:val="575C794A"/>
    <w:rsid w:val="5962289C"/>
    <w:rsid w:val="6255F4A9"/>
    <w:rsid w:val="7D06F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53D6B"/>
  <w15:chartTrackingRefBased/>
  <w15:docId w15:val="{7EAA5433-7CB8-4891-8EE0-A9673424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923"/>
    <w:pPr>
      <w:tabs>
        <w:tab w:val="center" w:pos="4252"/>
        <w:tab w:val="right" w:pos="8504"/>
      </w:tabs>
      <w:snapToGrid w:val="0"/>
    </w:pPr>
  </w:style>
  <w:style w:type="character" w:customStyle="1" w:styleId="a4">
    <w:name w:val="ヘッダー (文字)"/>
    <w:basedOn w:val="a0"/>
    <w:link w:val="a3"/>
    <w:uiPriority w:val="99"/>
    <w:rsid w:val="008D3923"/>
  </w:style>
  <w:style w:type="paragraph" w:styleId="a5">
    <w:name w:val="footer"/>
    <w:basedOn w:val="a"/>
    <w:link w:val="a6"/>
    <w:uiPriority w:val="99"/>
    <w:unhideWhenUsed/>
    <w:rsid w:val="008D3923"/>
    <w:pPr>
      <w:tabs>
        <w:tab w:val="center" w:pos="4252"/>
        <w:tab w:val="right" w:pos="8504"/>
      </w:tabs>
      <w:snapToGrid w:val="0"/>
    </w:pPr>
  </w:style>
  <w:style w:type="character" w:customStyle="1" w:styleId="a6">
    <w:name w:val="フッター (文字)"/>
    <w:basedOn w:val="a0"/>
    <w:link w:val="a5"/>
    <w:uiPriority w:val="99"/>
    <w:rsid w:val="008D3923"/>
  </w:style>
  <w:style w:type="table" w:customStyle="1" w:styleId="TableNormal1">
    <w:name w:val="Table Normal1"/>
    <w:uiPriority w:val="2"/>
    <w:semiHidden/>
    <w:unhideWhenUsed/>
    <w:qFormat/>
    <w:rsid w:val="0039733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7332"/>
    <w:pPr>
      <w:autoSpaceDE w:val="0"/>
      <w:autoSpaceDN w:val="0"/>
      <w:spacing w:line="213" w:lineRule="exact"/>
      <w:ind w:left="200"/>
      <w:jc w:val="left"/>
    </w:pPr>
    <w:rPr>
      <w:rFonts w:ascii="MS Gothic" w:eastAsia="MS Gothic" w:hAnsi="MS Gothic" w:cs="MS Gothic"/>
      <w:kern w:val="0"/>
      <w:sz w:val="22"/>
    </w:rPr>
  </w:style>
  <w:style w:type="table" w:styleId="a7">
    <w:name w:val="Table Grid"/>
    <w:basedOn w:val="a1"/>
    <w:uiPriority w:val="39"/>
    <w:rsid w:val="00564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7F63"/>
    <w:pPr>
      <w:ind w:leftChars="400" w:left="840"/>
    </w:pPr>
  </w:style>
  <w:style w:type="table" w:styleId="a9">
    <w:name w:val="Grid Table Light"/>
    <w:basedOn w:val="a1"/>
    <w:uiPriority w:val="40"/>
    <w:rsid w:val="00C204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520F3EF3B6EB499E6DE1A57D2B37A8" ma:contentTypeVersion="15" ma:contentTypeDescription="新しいドキュメントを作成します。" ma:contentTypeScope="" ma:versionID="bdf6c145e260981d672cd5037a517e38">
  <xsd:schema xmlns:xsd="http://www.w3.org/2001/XMLSchema" xmlns:xs="http://www.w3.org/2001/XMLSchema" xmlns:p="http://schemas.microsoft.com/office/2006/metadata/properties" xmlns:ns2="ac3d439b-97e2-49f1-b828-96eb22e1b25e" xmlns:ns3="5bf87004-d531-4b8c-8232-9eeaecc6bf71" targetNamespace="http://schemas.microsoft.com/office/2006/metadata/properties" ma:root="true" ma:fieldsID="bb5525a99d7773c042e1c0d87cdbc5a3" ns2:_="" ns3:_="">
    <xsd:import namespace="ac3d439b-97e2-49f1-b828-96eb22e1b25e"/>
    <xsd:import namespace="5bf87004-d531-4b8c-8232-9eeaecc6bf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439b-97e2-49f1-b828-96eb22e1b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a50c0b3-9ff2-4eb7-b01b-bff36d90ff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87004-d531-4b8c-8232-9eeaecc6bf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9e857c-b7c4-4e8b-b36c-f3e5c54e915b}" ma:internalName="TaxCatchAll" ma:showField="CatchAllData" ma:web="5bf87004-d531-4b8c-8232-9eeaecc6bf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f87004-d531-4b8c-8232-9eeaecc6bf71" xsi:nil="true"/>
    <lcf76f155ced4ddcb4097134ff3c332f xmlns="ac3d439b-97e2-49f1-b828-96eb22e1b2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CAE8D-DEE0-406F-BA2C-B1A335415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d439b-97e2-49f1-b828-96eb22e1b25e"/>
    <ds:schemaRef ds:uri="5bf87004-d531-4b8c-8232-9eeaecc6b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A0E6D-DB89-4FBB-A1E9-BD18A5AF2D51}">
  <ds:schemaRefs>
    <ds:schemaRef ds:uri="http://schemas.microsoft.com/office/2006/metadata/properties"/>
    <ds:schemaRef ds:uri="http://schemas.microsoft.com/office/infopath/2007/PartnerControls"/>
    <ds:schemaRef ds:uri="5bf87004-d531-4b8c-8232-9eeaecc6bf71"/>
    <ds:schemaRef ds:uri="ac3d439b-97e2-49f1-b828-96eb22e1b25e"/>
  </ds:schemaRefs>
</ds:datastoreItem>
</file>

<file path=customXml/itemProps3.xml><?xml version="1.0" encoding="utf-8"?>
<ds:datastoreItem xmlns:ds="http://schemas.openxmlformats.org/officeDocument/2006/customXml" ds:itemID="{D515364A-9F3D-48EA-B086-1F1E1EEAE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218</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Takuya Ebihara</dc:creator>
  <cp:keywords/>
  <dc:description/>
  <cp:lastModifiedBy>Takuya Ebihara</cp:lastModifiedBy>
  <cp:revision>45</cp:revision>
  <dcterms:created xsi:type="dcterms:W3CDTF">2024-12-06T01:43:00Z</dcterms:created>
  <dcterms:modified xsi:type="dcterms:W3CDTF">2025-06-26T12:43:00Z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0x01010030520F3EF3B6EB499E6DE1A57D2B37A8</vt:lpwstr>
  </property>
  <property fmtid="{D5CDD505-2E9C-101B-9397-08002B2CF9AE}" pid="3" name="MediaServiceImageTags">
    <vt:lpwstr/>
  </property>
</Properties>
</file>